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CD" w:rsidRDefault="00091BC0" w:rsidP="003D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CONTRATTO PRELIMINARE DI COMPRAVENDITA</w:t>
      </w:r>
      <w:r w:rsidR="003D287F" w:rsidRPr="003D287F">
        <w:rPr>
          <w:b/>
          <w:sz w:val="28"/>
          <w:szCs w:val="28"/>
        </w:rPr>
        <w:t xml:space="preserve"> IMMOBILIARE</w:t>
      </w:r>
    </w:p>
    <w:p w:rsidR="003D287F" w:rsidRDefault="003D287F" w:rsidP="003D287F">
      <w:pPr>
        <w:jc w:val="both"/>
        <w:rPr>
          <w:b/>
          <w:sz w:val="28"/>
          <w:szCs w:val="28"/>
        </w:rPr>
      </w:pPr>
    </w:p>
    <w:p w:rsidR="003D287F" w:rsidRDefault="00091BC0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scrittura privata, da valere a ogni effetto di legge, i signori:</w:t>
      </w:r>
    </w:p>
    <w:p w:rsidR="00091BC0" w:rsidRDefault="00091BC0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__________nato </w:t>
      </w:r>
      <w:proofErr w:type="spellStart"/>
      <w:r>
        <w:rPr>
          <w:sz w:val="24"/>
          <w:szCs w:val="24"/>
        </w:rPr>
        <w:t>a__________il</w:t>
      </w:r>
      <w:proofErr w:type="spellEnd"/>
      <w:r>
        <w:rPr>
          <w:sz w:val="24"/>
          <w:szCs w:val="24"/>
        </w:rPr>
        <w:t xml:space="preserve">__________, residente in__________, </w:t>
      </w:r>
      <w:proofErr w:type="spellStart"/>
      <w:r>
        <w:rPr>
          <w:sz w:val="24"/>
          <w:szCs w:val="24"/>
        </w:rPr>
        <w:t>via_____________n</w:t>
      </w:r>
      <w:proofErr w:type="spellEnd"/>
      <w:r>
        <w:rPr>
          <w:sz w:val="24"/>
          <w:szCs w:val="24"/>
        </w:rPr>
        <w:t xml:space="preserve">___________,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promittente venditrice);</w:t>
      </w:r>
    </w:p>
    <w:p w:rsidR="00976040" w:rsidRDefault="00091BC0" w:rsidP="00091BC0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091BC0" w:rsidRDefault="00091BC0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___________nato </w:t>
      </w:r>
      <w:proofErr w:type="spellStart"/>
      <w:r>
        <w:rPr>
          <w:sz w:val="24"/>
          <w:szCs w:val="24"/>
        </w:rPr>
        <w:t>a________il________residente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in________via_______n</w:t>
      </w:r>
      <w:proofErr w:type="spellEnd"/>
      <w:r>
        <w:rPr>
          <w:sz w:val="24"/>
          <w:szCs w:val="24"/>
        </w:rPr>
        <w:t xml:space="preserve">______,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>-________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promissaria acquirente)</w:t>
      </w:r>
    </w:p>
    <w:p w:rsidR="00091BC0" w:rsidRDefault="00091BC0" w:rsidP="00091BC0">
      <w:pPr>
        <w:jc w:val="both"/>
        <w:rPr>
          <w:sz w:val="24"/>
          <w:szCs w:val="24"/>
        </w:rPr>
      </w:pPr>
    </w:p>
    <w:p w:rsidR="00091BC0" w:rsidRDefault="00091BC0" w:rsidP="00091BC0">
      <w:pPr>
        <w:jc w:val="center"/>
        <w:rPr>
          <w:sz w:val="24"/>
          <w:szCs w:val="24"/>
        </w:rPr>
      </w:pPr>
      <w:r>
        <w:rPr>
          <w:sz w:val="24"/>
          <w:szCs w:val="24"/>
        </w:rPr>
        <w:t>convengono e stipulano quanto segue</w:t>
      </w:r>
    </w:p>
    <w:p w:rsidR="00091BC0" w:rsidRDefault="00091BC0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Parte promittente venditrice si impegna a cedere e a vendere alla parte promissaria acquirente che si impegna ad acquistare per sé la piena </w:t>
      </w:r>
      <w:r w:rsidR="0066377D">
        <w:rPr>
          <w:sz w:val="24"/>
          <w:szCs w:val="24"/>
        </w:rPr>
        <w:t xml:space="preserve">e intera </w:t>
      </w:r>
      <w:r>
        <w:rPr>
          <w:sz w:val="24"/>
          <w:szCs w:val="24"/>
        </w:rPr>
        <w:t xml:space="preserve">proprietà </w:t>
      </w:r>
      <w:r w:rsidR="0066377D">
        <w:rPr>
          <w:sz w:val="24"/>
          <w:szCs w:val="24"/>
        </w:rPr>
        <w:t>dell’immobile per uso commerciale sito in---------costituito da____________-distinto in catasto ____foglio_______n______particella_______-mappale_______subalterno_______classe_____-categoria_______rendita_________confinate con___________, il tutto come da allegata planimetria controfirmata dalle parti.</w:t>
      </w:r>
    </w:p>
    <w:p w:rsidR="0066377D" w:rsidRDefault="0066377D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2. Parte promittente venditrice dichiara di avere il pieno diritto di proprietà sull’immobile oggetto di contratto pervenuto ad essa tramite _____________.</w:t>
      </w:r>
    </w:p>
    <w:p w:rsidR="0066377D" w:rsidRDefault="0066377D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Parte promittente venditrice </w:t>
      </w:r>
      <w:r w:rsidR="00A74466">
        <w:rPr>
          <w:sz w:val="24"/>
          <w:szCs w:val="24"/>
        </w:rPr>
        <w:t>garantisce la piena proprietà dell’immobile, l’agibilità, la conformità all’uso pattuito, la sua disponibilità, la libertà da vizi, pesi, vincoli, oneri e trascrizioni e/o iscrizioni pregiudizievoli.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presenza di queste ultime produrrà la risoluzione ipso iure del contratto ai sensi dell’art. 1456 c.c.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4. La vendita si intende a corpo e non a misura con annesse pertinenze.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5. L’immobile verrà trasferito nello stato di fatto in cui si trova e libero da persone e/o cose.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6. Parte promittente venditrice garantisce la conformità degli impianti alla normativa vigente all’epoca della costruzione gravando su parte promissaria acquirente la loro eventuale regolarizzazione.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7. Parte promittente venditrice si impegna a rilasciare attestato di certificazione energetica (APE) al momento della stipula del contratto definitivo.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8. Se si tratta di immobile ante 1967 la parte promittente venditrice rende la relativa dichiarazione; se successivo al 1967 dichiara la conformità dell’immobile al relativo titolo edilizio</w:t>
      </w:r>
    </w:p>
    <w:p w:rsidR="00A74466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Le parti si impegnano a stipulare l’atto di compravendita definitivo entro e non oltre </w:t>
      </w:r>
      <w:proofErr w:type="spellStart"/>
      <w:r>
        <w:rPr>
          <w:sz w:val="24"/>
          <w:szCs w:val="24"/>
        </w:rPr>
        <w:t>il_________a</w:t>
      </w:r>
      <w:proofErr w:type="spellEnd"/>
      <w:r>
        <w:rPr>
          <w:sz w:val="24"/>
          <w:szCs w:val="24"/>
        </w:rPr>
        <w:t xml:space="preserve"> rogito di Notaio scelto da parte promissaria acquirente.</w:t>
      </w:r>
    </w:p>
    <w:p w:rsidR="00735821" w:rsidRDefault="00A74466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mancata stipula entro il termine stabilito determina la perdita di utilità del contratto assumendo esso valore essenziale.</w:t>
      </w: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10. Al momento della stipula del contratto definitivo le somme versate a titolo di caparra confirmatoria verranno imputate al prezzo finale convenuto e accettato dalle parti pari a €--________ così suddivisi:</w:t>
      </w: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€_________a titolo di caparra confirmatoria versati al momento della proposta di acquisto;</w:t>
      </w: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€_____________ancora dovuti e pagati a saldo a mezzo di___________</w:t>
      </w: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11. Tutte le clausole, gli oneri e gli obblighi definiti nel presente contratto devono essere ritenuti essenziali e l’inadempimento di anche uno di essi costituisce causa di risoluzione dello stesso ai sensi dell’art. 1456 c.c. e ss.</w:t>
      </w: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12. Nel caso in cui la compravendita è posta in essere a mezzo di agenzie immobiliari sono necessarie le dichiarazioni delle parti ai sensi dell’art. 35, 22° comma l. 248/2006</w:t>
      </w: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735821" w:rsidRDefault="00735821" w:rsidP="00091BC0">
      <w:pPr>
        <w:jc w:val="both"/>
        <w:rPr>
          <w:sz w:val="24"/>
          <w:szCs w:val="24"/>
        </w:rPr>
      </w:pPr>
    </w:p>
    <w:p w:rsidR="00735821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LCS</w:t>
      </w:r>
    </w:p>
    <w:p w:rsidR="00735821" w:rsidRPr="003D287F" w:rsidRDefault="00735821" w:rsidP="00091BC0">
      <w:pPr>
        <w:jc w:val="both"/>
        <w:rPr>
          <w:sz w:val="24"/>
          <w:szCs w:val="24"/>
        </w:rPr>
      </w:pPr>
      <w:r>
        <w:rPr>
          <w:sz w:val="24"/>
          <w:szCs w:val="24"/>
        </w:rPr>
        <w:t>Parte promittente venditrice                                  Parte promissaria acquirente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</w:p>
    <w:sectPr w:rsidR="00735821" w:rsidRPr="003D2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7F"/>
    <w:rsid w:val="00091BC0"/>
    <w:rsid w:val="00195158"/>
    <w:rsid w:val="003D287F"/>
    <w:rsid w:val="003E5097"/>
    <w:rsid w:val="006411F1"/>
    <w:rsid w:val="0066377D"/>
    <w:rsid w:val="00705FCD"/>
    <w:rsid w:val="00735821"/>
    <w:rsid w:val="008D48A7"/>
    <w:rsid w:val="00976040"/>
    <w:rsid w:val="00A66695"/>
    <w:rsid w:val="00A74466"/>
    <w:rsid w:val="00B731ED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702B"/>
  <w15:chartTrackingRefBased/>
  <w15:docId w15:val="{AB276C77-F9B4-4D54-8C8B-0F26521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15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2020-02-01T19:48:00Z</cp:lastPrinted>
  <dcterms:created xsi:type="dcterms:W3CDTF">2020-03-19T18:21:00Z</dcterms:created>
  <dcterms:modified xsi:type="dcterms:W3CDTF">2020-03-19T18:21:00Z</dcterms:modified>
</cp:coreProperties>
</file>